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5106"/>
        <w:rPr>
          <w:rFonts w:cs="ArialMT" w:asciiTheme="majorHAnsi" w:hAnsiTheme="majorHAnsi"/>
          <w:color w:val="000000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1194435</wp:posOffset>
            </wp:positionH>
            <wp:positionV relativeFrom="margin">
              <wp:posOffset>-438150</wp:posOffset>
            </wp:positionV>
            <wp:extent cx="3157220" cy="1005840"/>
            <wp:effectExtent l="0" t="0" r="508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Lycée Jeanne d’Arc : 40 Avenue de Grande Bretagne, 63000 Clermont-Ferrand</w:t>
      </w: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04 73 14 11 27</w:t>
      </w: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Bulletin d’inscription aux cours de chinois</w:t>
      </w: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(Ecoliers et Collégiens)</w:t>
      </w:r>
    </w:p>
    <w:p>
      <w:pPr>
        <w:spacing w:after="0"/>
        <w:ind w:left="5103" w:right="440" w:hanging="5103"/>
        <w:jc w:val="center"/>
        <w:rPr>
          <w:rFonts w:hint="eastAsia" w:cs="Arial-BoldMT" w:asciiTheme="majorHAnsi" w:hAnsiTheme="majorHAnsi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202</w:t>
      </w: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-202</w:t>
      </w: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  <w:lang w:val="en-US" w:eastAsia="zh-CN"/>
        </w:rPr>
        <w:t>3</w:t>
      </w:r>
    </w:p>
    <w:p>
      <w:pPr>
        <w:autoSpaceDE w:val="0"/>
        <w:autoSpaceDN w:val="0"/>
        <w:adjustRightInd w:val="0"/>
        <w:spacing w:after="0" w:line="240" w:lineRule="auto"/>
        <w:rPr>
          <w:rFonts w:cs="Arial-BoldMT" w:asciiTheme="majorHAnsi" w:hAnsiTheme="majorHAnsi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Arial-BoldMT" w:asciiTheme="majorHAnsi" w:hAnsiTheme="majorHAnsi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Style w:val="14"/>
          <w:rFonts w:asciiTheme="majorHAnsi" w:hAnsiTheme="majorHAnsi"/>
        </w:rPr>
        <w:t>Classe et établissement fréquenté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Style w:val="14"/>
          <w:rFonts w:asciiTheme="majorHAnsi" w:hAnsiTheme="majorHAnsi"/>
        </w:rPr>
        <w:t>Date de naissance </w:t>
      </w:r>
      <w:r>
        <w:rPr>
          <w:rFonts w:cs="ArialMT" w:asciiTheme="majorHAnsi" w:hAnsiTheme="majorHAnsi"/>
          <w:color w:val="000000"/>
          <w:u w:val="dotted"/>
        </w:rPr>
        <w:t xml:space="preserve"> 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  <w:u w:val="single"/>
        </w:rPr>
        <w:t>Responsable légal/tuteur</w:t>
      </w:r>
      <w:r>
        <w:rPr>
          <w:rFonts w:cs="ArialMT" w:asciiTheme="majorHAnsi" w:hAnsiTheme="majorHAnsi"/>
          <w:color w:val="000000"/>
          <w:u w:val="dotted"/>
        </w:rPr>
        <w:t xml:space="preserve"> : </w:t>
      </w: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Adresse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Code postal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Ville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Téléphone / portable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Courriel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</w:rPr>
      </w:pPr>
      <w:r>
        <w:rPr>
          <w:rFonts w:cs="Arial-BoldMT" w:asciiTheme="majorHAnsi" w:hAnsiTheme="majorHAnsi"/>
          <w:bCs/>
          <w:color w:val="000000"/>
          <w:u w:val="single"/>
        </w:rPr>
        <w:t>Autre personne à contacter si besoin</w:t>
      </w:r>
      <w:r>
        <w:rPr>
          <w:rFonts w:cs="Arial-BoldMT" w:asciiTheme="majorHAnsi" w:hAnsiTheme="majorHAnsi"/>
          <w:bCs/>
          <w:color w:val="000000"/>
        </w:rPr>
        <w:t xml:space="preserve"> : </w:t>
      </w: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Téléphone / portable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-BoldMT" w:asciiTheme="majorHAnsi" w:hAnsiTheme="majorHAnsi"/>
          <w:bCs/>
          <w:i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-BoldMT" w:asciiTheme="majorHAnsi" w:hAnsiTheme="majorHAnsi"/>
          <w:bCs/>
          <w:color w:val="000000"/>
        </w:rPr>
      </w:pP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-BoldMT" w:asciiTheme="majorHAnsi" w:hAnsiTheme="majorHAnsi"/>
          <w:b/>
          <w:bCs/>
          <w:color w:val="000000"/>
          <w:sz w:val="24"/>
          <w:u w:val="single"/>
        </w:rPr>
      </w:pPr>
      <w:r>
        <w:rPr>
          <w:rFonts w:cs="Arial-BoldMT" w:asciiTheme="majorHAnsi" w:hAnsiTheme="majorHAnsi"/>
          <w:b/>
          <w:bCs/>
          <w:color w:val="000000"/>
          <w:sz w:val="24"/>
          <w:u w:val="single"/>
        </w:rPr>
        <w:t>Cours de langue (choisir selon l’âge et le niveau) :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-BoldMT" w:asciiTheme="majorHAnsi" w:hAnsiTheme="majorHAnsi"/>
          <w:bCs/>
          <w:i/>
          <w:color w:val="000000"/>
        </w:rPr>
      </w:pPr>
      <w:r>
        <w:rPr>
          <w:rFonts w:cs="Arial-BoldMT" w:asciiTheme="majorHAnsi" w:hAnsiTheme="majorHAnsi"/>
          <w:bCs/>
          <w:i/>
          <w:color w:val="000000"/>
        </w:rPr>
        <w:t xml:space="preserve">Le tarif est de 240 </w:t>
      </w:r>
      <w:bookmarkStart w:id="0" w:name="_Hlk524362109"/>
      <w:r>
        <w:rPr>
          <w:rFonts w:cs="Arial-BoldMT" w:asciiTheme="majorHAnsi" w:hAnsiTheme="majorHAnsi"/>
          <w:bCs/>
          <w:i/>
          <w:color w:val="000000"/>
        </w:rPr>
        <w:t xml:space="preserve">€/an </w:t>
      </w:r>
      <w:bookmarkEnd w:id="0"/>
      <w:r>
        <w:rPr>
          <w:rFonts w:cs="Arial-BoldMT" w:asciiTheme="majorHAnsi" w:hAnsiTheme="majorHAnsi"/>
          <w:bCs/>
          <w:i/>
          <w:color w:val="000000"/>
        </w:rPr>
        <w:t xml:space="preserve">pour 45h de cours, 1h30 de cours par semaine, </w:t>
      </w:r>
      <w:bookmarkStart w:id="1" w:name="_Hlk524362158"/>
      <w:r>
        <w:rPr>
          <w:rFonts w:cs="Arial-BoldMT" w:asciiTheme="majorHAnsi" w:hAnsiTheme="majorHAnsi"/>
          <w:bCs/>
          <w:i/>
          <w:color w:val="000000"/>
        </w:rPr>
        <w:t>hors vacances scolaires</w:t>
      </w:r>
      <w:bookmarkEnd w:id="1"/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</w:pPr>
      <w:r>
        <w:rPr>
          <w:rFonts w:cs="Arial-BoldMT" w:asciiTheme="majorHAnsi" w:hAnsiTheme="majorHAnsi"/>
          <w:bCs/>
          <w:i/>
          <w:color w:val="000000"/>
        </w:rPr>
        <w:t xml:space="preserve">Les cours ont lieu dans les locaux du lycée Jeanne d’Arc </w:t>
      </w:r>
    </w:p>
    <w:p>
      <w:pPr>
        <w:tabs>
          <w:tab w:val="left" w:pos="9360"/>
        </w:tabs>
        <w:autoSpaceDE w:val="0"/>
        <w:autoSpaceDN w:val="0"/>
        <w:adjustRightInd w:val="0"/>
        <w:spacing w:after="120" w:line="480" w:lineRule="auto"/>
        <w:ind w:right="421"/>
        <w:rPr>
          <w:rFonts w:cs="ArialMT" w:asciiTheme="majorHAnsi" w:hAnsiTheme="majorHAnsi"/>
          <w:color w:val="000000"/>
          <w:szCs w:val="24"/>
        </w:rPr>
      </w:pP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ind w:left="900" w:hanging="450"/>
        <w:rPr>
          <w:rFonts w:cs="ArialMT" w:asciiTheme="majorHAnsi" w:hAnsiTheme="majorHAnsi"/>
          <w:color w:val="000000"/>
          <w:szCs w:val="24"/>
        </w:rPr>
      </w:pP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>Ecoliers</w:t>
      </w:r>
      <w:r>
        <w:rPr>
          <w:rFonts w:cs="ArialMT" w:asciiTheme="majorHAnsi" w:hAnsiTheme="majorHAnsi"/>
          <w:color w:val="000000"/>
          <w:szCs w:val="24"/>
        </w:rPr>
        <w:t xml:space="preserve"> 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Débutant</w:t>
      </w:r>
      <w:r>
        <w:rPr>
          <w:rFonts w:cs="ArialMT" w:asciiTheme="majorHAnsi" w:hAnsiTheme="majorHAnsi"/>
          <w:color w:val="000000"/>
          <w:szCs w:val="24"/>
        </w:rPr>
        <w:t xml:space="preserve">  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 xml:space="preserve">            </w:t>
      </w:r>
      <w:r>
        <w:rPr>
          <w:rFonts w:cs="ArialMT" w:asciiTheme="majorHAnsi" w:hAnsiTheme="majorHAnsi"/>
          <w:color w:val="000000"/>
          <w:szCs w:val="24"/>
        </w:rPr>
        <w:t xml:space="preserve">      Mercredi de 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8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30</w:t>
      </w:r>
      <w:r>
        <w:rPr>
          <w:rFonts w:cs="ArialMT" w:asciiTheme="majorHAnsi" w:hAnsiTheme="majorHAnsi"/>
          <w:color w:val="000000"/>
          <w:szCs w:val="24"/>
        </w:rPr>
        <w:t xml:space="preserve"> à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 xml:space="preserve">0 </w:t>
      </w:r>
      <w:r>
        <w:rPr>
          <w:rFonts w:cs="ArialMT" w:asciiTheme="majorHAnsi" w:hAnsiTheme="majorHAnsi"/>
          <w:color w:val="000000"/>
          <w:szCs w:val="24"/>
        </w:rPr>
        <w:tab/>
      </w:r>
      <w:r>
        <w:rPr>
          <w:rFonts w:cs="ArialMT" w:asciiTheme="majorHAnsi" w:hAnsiTheme="majorHAnsi"/>
          <w:color w:val="000000"/>
          <w:szCs w:val="24"/>
        </w:rPr>
        <w:t xml:space="preserve">      Lycée Jeanne d’Arc</w:t>
      </w: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ind w:left="900" w:hanging="450"/>
        <w:rPr>
          <w:rFonts w:cs="ArialMT" w:asciiTheme="majorHAnsi" w:hAnsiTheme="majorHAnsi"/>
          <w:color w:val="000000"/>
          <w:szCs w:val="24"/>
        </w:rPr>
      </w:pP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 xml:space="preserve">Ecoliers </w:t>
      </w:r>
      <w:r>
        <w:rPr>
          <w:rFonts w:cs="ArialMT" w:asciiTheme="majorHAnsi" w:hAnsiTheme="majorHAnsi"/>
          <w:color w:val="000000"/>
          <w:szCs w:val="24"/>
        </w:rPr>
        <w:t>Intermédiaire</w:t>
      </w: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 xml:space="preserve">           </w:t>
      </w:r>
      <w:r>
        <w:rPr>
          <w:rFonts w:cs="ArialMT" w:asciiTheme="majorHAnsi" w:hAnsiTheme="majorHAnsi"/>
          <w:color w:val="000000"/>
          <w:szCs w:val="24"/>
        </w:rPr>
        <w:t>Mercredi de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30</w:t>
      </w:r>
      <w:r>
        <w:rPr>
          <w:rFonts w:cs="ArialMT" w:asciiTheme="majorHAnsi" w:hAnsiTheme="majorHAnsi"/>
          <w:color w:val="000000"/>
          <w:szCs w:val="24"/>
        </w:rPr>
        <w:t xml:space="preserve"> à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2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>0</w:t>
      </w:r>
      <w:r>
        <w:rPr>
          <w:rFonts w:cs="ArialMT" w:asciiTheme="majorHAnsi" w:hAnsiTheme="majorHAnsi"/>
          <w:color w:val="000000"/>
          <w:szCs w:val="24"/>
        </w:rPr>
        <w:tab/>
      </w:r>
      <w:r>
        <w:rPr>
          <w:rFonts w:cs="ArialMT" w:asciiTheme="majorHAnsi" w:hAnsiTheme="majorHAnsi"/>
          <w:color w:val="000000"/>
          <w:szCs w:val="24"/>
        </w:rPr>
        <w:t xml:space="preserve">      Lycée Jeanne d’Arc</w:t>
      </w: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ind w:left="900" w:hanging="450"/>
        <w:rPr>
          <w:rFonts w:cs="ArialMT" w:asciiTheme="majorHAnsi" w:hAnsiTheme="majorHAnsi"/>
          <w:color w:val="000000"/>
          <w:szCs w:val="24"/>
        </w:rPr>
      </w:pPr>
      <w:r>
        <w:rPr>
          <w:rFonts w:cs="ArialMT" w:asciiTheme="majorHAnsi" w:hAnsiTheme="majorHAnsi"/>
          <w:color w:val="000000"/>
          <w:szCs w:val="24"/>
        </w:rPr>
        <w:t>Co</w:t>
      </w: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>ll</w:t>
      </w:r>
      <w:r>
        <w:rPr>
          <w:rFonts w:hint="default" w:cs="ArialMT" w:asciiTheme="majorHAnsi" w:hAnsiTheme="majorHAnsi"/>
          <w:color w:val="000000"/>
          <w:szCs w:val="24"/>
          <w:lang w:val="fr-FR" w:eastAsia="zh-CN"/>
        </w:rPr>
        <w:t>égiens</w:t>
      </w:r>
      <w:r>
        <w:rPr>
          <w:rFonts w:cs="ArialMT" w:asciiTheme="majorHAnsi" w:hAnsiTheme="majorHAnsi"/>
          <w:color w:val="000000"/>
          <w:szCs w:val="24"/>
        </w:rPr>
        <w:t xml:space="preserve"> 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Débutant</w:t>
      </w:r>
      <w:r>
        <w:rPr>
          <w:rFonts w:cs="ArialMT" w:asciiTheme="majorHAnsi" w:hAnsiTheme="majorHAnsi"/>
          <w:color w:val="000000"/>
          <w:szCs w:val="24"/>
        </w:rPr>
        <w:t xml:space="preserve">  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 xml:space="preserve">            </w:t>
      </w:r>
      <w:r>
        <w:rPr>
          <w:rFonts w:cs="ArialMT" w:asciiTheme="majorHAnsi" w:hAnsiTheme="majorHAnsi"/>
          <w:color w:val="000000"/>
          <w:szCs w:val="24"/>
        </w:rPr>
        <w:t xml:space="preserve">      Mercredi de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6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0</w:t>
      </w:r>
      <w:r>
        <w:rPr>
          <w:rFonts w:cs="ArialMT" w:asciiTheme="majorHAnsi" w:hAnsiTheme="majorHAnsi"/>
          <w:color w:val="000000"/>
          <w:szCs w:val="24"/>
        </w:rPr>
        <w:t>0 à 1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7</w:t>
      </w:r>
      <w:r>
        <w:rPr>
          <w:rFonts w:cs="ArialMT" w:asciiTheme="majorHAnsi" w:hAnsiTheme="majorHAnsi"/>
          <w:color w:val="000000"/>
          <w:szCs w:val="24"/>
        </w:rPr>
        <w:t>h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>3</w:t>
      </w:r>
      <w:r>
        <w:rPr>
          <w:rFonts w:cs="ArialMT" w:asciiTheme="majorHAnsi" w:hAnsiTheme="majorHAnsi"/>
          <w:color w:val="000000"/>
          <w:szCs w:val="24"/>
        </w:rPr>
        <w:t xml:space="preserve">0 </w:t>
      </w:r>
      <w:r>
        <w:rPr>
          <w:rFonts w:cs="ArialMT" w:asciiTheme="majorHAnsi" w:hAnsiTheme="majorHAnsi"/>
          <w:color w:val="000000"/>
          <w:szCs w:val="24"/>
        </w:rPr>
        <w:tab/>
      </w:r>
      <w:r>
        <w:rPr>
          <w:rFonts w:cs="ArialMT" w:asciiTheme="majorHAnsi" w:hAnsiTheme="majorHAnsi"/>
          <w:color w:val="000000"/>
          <w:szCs w:val="24"/>
        </w:rPr>
        <w:t xml:space="preserve">     </w:t>
      </w:r>
      <w:bookmarkStart w:id="3" w:name="_GoBack"/>
      <w:bookmarkEnd w:id="3"/>
      <w:r>
        <w:rPr>
          <w:rFonts w:cs="ArialMT" w:asciiTheme="majorHAnsi" w:hAnsiTheme="majorHAnsi"/>
          <w:color w:val="000000"/>
          <w:szCs w:val="24"/>
        </w:rPr>
        <w:t xml:space="preserve"> Lycée Jeanne d’Arc</w:t>
      </w: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ind w:left="900" w:hanging="450"/>
        <w:rPr>
          <w:rFonts w:cs="ArialMT" w:asciiTheme="majorHAnsi" w:hAnsiTheme="majorHAnsi"/>
          <w:color w:val="000000"/>
          <w:szCs w:val="24"/>
        </w:rPr>
      </w:pPr>
      <w:r>
        <w:rPr>
          <w:rFonts w:cs="ArialMT" w:asciiTheme="majorHAnsi" w:hAnsiTheme="majorHAnsi"/>
          <w:color w:val="000000"/>
          <w:szCs w:val="24"/>
        </w:rPr>
        <w:t>Co</w:t>
      </w:r>
      <w:r>
        <w:rPr>
          <w:rFonts w:hint="default" w:cs="ArialMT" w:asciiTheme="majorHAnsi" w:hAnsiTheme="majorHAnsi"/>
          <w:color w:val="000000"/>
          <w:szCs w:val="24"/>
          <w:lang w:val="fr-FR"/>
        </w:rPr>
        <w:t xml:space="preserve">llégiens </w:t>
      </w:r>
      <w:r>
        <w:rPr>
          <w:rFonts w:cs="ArialMT" w:asciiTheme="majorHAnsi" w:hAnsiTheme="majorHAnsi"/>
          <w:color w:val="000000"/>
          <w:szCs w:val="24"/>
        </w:rPr>
        <w:t xml:space="preserve"> Intermédiaire</w:t>
      </w:r>
      <w:r>
        <w:rPr>
          <w:rFonts w:hint="eastAsia" w:cs="ArialMT" w:asciiTheme="majorHAnsi" w:hAnsiTheme="majorHAnsi"/>
          <w:color w:val="000000"/>
          <w:szCs w:val="24"/>
          <w:lang w:val="en-US" w:eastAsia="zh-CN"/>
        </w:rPr>
        <w:t xml:space="preserve">           </w:t>
      </w:r>
      <w:r>
        <w:rPr>
          <w:rFonts w:cs="ArialMT" w:asciiTheme="majorHAnsi" w:hAnsiTheme="majorHAnsi"/>
          <w:color w:val="000000"/>
          <w:szCs w:val="24"/>
        </w:rPr>
        <w:t>Mercredi de 14h00 à 15h30</w:t>
      </w:r>
      <w:r>
        <w:rPr>
          <w:rFonts w:cs="ArialMT" w:asciiTheme="majorHAnsi" w:hAnsiTheme="majorHAnsi"/>
          <w:color w:val="000000"/>
          <w:szCs w:val="24"/>
        </w:rPr>
        <w:tab/>
      </w:r>
      <w:r>
        <w:rPr>
          <w:rFonts w:cs="ArialMT" w:asciiTheme="majorHAnsi" w:hAnsiTheme="majorHAnsi"/>
          <w:color w:val="000000"/>
          <w:szCs w:val="24"/>
        </w:rPr>
        <w:t xml:space="preserve">      Lycée Jeanne d’Arc</w:t>
      </w:r>
    </w:p>
    <w:p>
      <w:pPr>
        <w:pStyle w:val="10"/>
        <w:autoSpaceDE w:val="0"/>
        <w:autoSpaceDN w:val="0"/>
        <w:adjustRightInd w:val="0"/>
        <w:spacing w:after="120" w:line="480" w:lineRule="auto"/>
        <w:ind w:left="900"/>
        <w:rPr>
          <w:rFonts w:cs="ArialMT" w:asciiTheme="majorHAnsi" w:hAnsiTheme="majorHAnsi"/>
          <w:color w:val="000000"/>
          <w:szCs w:val="24"/>
        </w:rPr>
      </w:pPr>
      <w:bookmarkStart w:id="2" w:name="_Hlk487466073"/>
    </w:p>
    <w:p>
      <w:pPr>
        <w:pStyle w:val="11"/>
        <w:numPr>
          <w:ilvl w:val="0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Si vous avez d’autres demandes, merci de nous appeler au 04 73 14 11 27</w:t>
      </w:r>
    </w:p>
    <w:p>
      <w:pPr>
        <w:pStyle w:val="11"/>
        <w:numPr>
          <w:ilvl w:val="0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Règlement de la totalité des frais exigé à l’inscription. </w:t>
      </w:r>
    </w:p>
    <w:p>
      <w:pPr>
        <w:pStyle w:val="11"/>
        <w:numPr>
          <w:ilvl w:val="0"/>
          <w:numId w:val="3"/>
        </w:numPr>
        <w:ind w:right="421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 cas de désistement au-delà du 2ème cours, les frais d’inscription ne sont pas remboursables.</w:t>
      </w:r>
    </w:p>
    <w:p>
      <w:pPr>
        <w:pStyle w:val="11"/>
        <w:numPr>
          <w:ilvl w:val="0"/>
          <w:numId w:val="3"/>
        </w:numPr>
        <w:ind w:right="421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Une réduction de 50 % est accordée pour l’inscription d’un deuxième enfant de la même famille (frère/sœur)</w:t>
      </w:r>
    </w:p>
    <w:bookmarkEnd w:id="2"/>
    <w:p>
      <w:pPr>
        <w:pStyle w:val="10"/>
        <w:autoSpaceDE w:val="0"/>
        <w:autoSpaceDN w:val="0"/>
        <w:adjustRightInd w:val="0"/>
        <w:spacing w:after="0" w:line="240" w:lineRule="auto"/>
        <w:jc w:val="right"/>
        <w:rPr>
          <w:rFonts w:cs="Arial-BoldMT" w:asciiTheme="majorHAnsi" w:hAnsiTheme="majorHAnsi"/>
          <w:bCs/>
          <w:i/>
          <w:color w:val="000000"/>
        </w:rPr>
      </w:pPr>
      <w:r>
        <w:rPr>
          <w:rFonts w:asciiTheme="majorHAnsi" w:hAnsiTheme="majorHAnsi"/>
          <w:b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142240</wp:posOffset>
                </wp:positionV>
                <wp:extent cx="400050" cy="88265"/>
                <wp:effectExtent l="0" t="19050" r="38100" b="4508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82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3" o:spid="_x0000_s1026" o:spt="13" type="#_x0000_t13" style="position:absolute;left:0pt;margin-left:443.6pt;margin-top:11.2pt;height:6.95pt;width:31.5pt;z-index:251660288;v-text-anchor:middle;mso-width-relative:page;mso-height-relative:page;" fillcolor="#4F81BD" filled="t" stroked="t" coordsize="21600,21600" o:gfxdata="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8Ixw2AAAAAkBAAAPAAAAAAAAAAEAIAAAACIAAABk&#10;cnMvZG93bnJldi54bWxQSwECFAAUAAAACACHTuJAJqfoIHgCAAAYBQAADgAAAAAAAAABACAAAAAn&#10;AQAAZHJzL2Uyb0RvYy54bWxQSwUGAAAAAAYABgBZAQAAEQYAAAAA&#10;" adj="19218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80"/>
        </w:tabs>
        <w:rPr>
          <w:rFonts w:asciiTheme="majorHAnsi" w:hAnsiTheme="majorHAnsi"/>
          <w:b/>
          <w:sz w:val="24"/>
          <w:szCs w:val="24"/>
          <w:u w:val="single"/>
        </w:rPr>
      </w:pPr>
    </w:p>
    <w:p>
      <w:pPr>
        <w:tabs>
          <w:tab w:val="left" w:pos="2355"/>
        </w:tabs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>
      <w:pPr>
        <w:rPr>
          <w:rFonts w:asciiTheme="majorHAnsi" w:hAnsiTheme="majorHAnsi"/>
          <w:b/>
          <w:sz w:val="24"/>
          <w:szCs w:val="24"/>
          <w:u w:val="single"/>
        </w:rPr>
      </w:pPr>
    </w:p>
    <w:p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Utilisation de l’image</w:t>
      </w:r>
      <w:r>
        <w:rPr>
          <w:rFonts w:asciiTheme="majorHAnsi" w:hAnsiTheme="majorHAnsi"/>
          <w:b/>
          <w:sz w:val="24"/>
          <w:szCs w:val="24"/>
        </w:rPr>
        <w:t xml:space="preserve"> : </w:t>
      </w:r>
    </w:p>
    <w:p>
      <w:pPr>
        <w:ind w:right="421"/>
        <w:rPr>
          <w:rFonts w:asciiTheme="majorHAnsi" w:hAnsiTheme="majorHAnsi"/>
        </w:rPr>
      </w:pPr>
      <w:r>
        <w:rPr>
          <w:rFonts w:asciiTheme="majorHAnsi" w:hAnsiTheme="majorHAnsi"/>
        </w:rPr>
        <w:t>Autorisez-vous l’association à utiliser, l’image de votre enfant à des fins non commerciales sur tout type de support (affiche, site Internet, etc.) ?</w:t>
      </w:r>
    </w:p>
    <w:p>
      <w:pPr>
        <w:ind w:firstLine="851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asciiTheme="majorHAnsi" w:hAnsiTheme="majorHAnsi"/>
        </w:rPr>
        <w:t>OUI</w:t>
      </w:r>
    </w:p>
    <w:p>
      <w:pPr>
        <w:ind w:firstLine="851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NON</w:t>
      </w:r>
    </w:p>
    <w:p>
      <w:pPr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b/>
          <w:color w:val="000000"/>
          <w:u w:val="single"/>
        </w:rPr>
      </w:pPr>
      <w:r>
        <w:rPr>
          <w:rFonts w:cs="ArialMT" w:asciiTheme="majorHAnsi" w:hAnsiTheme="majorHAnsi"/>
          <w:b/>
          <w:color w:val="000000"/>
          <w:u w:val="single"/>
        </w:rPr>
        <w:t>Bibliothèque :</w:t>
      </w:r>
    </w:p>
    <w:p>
      <w:pPr>
        <w:autoSpaceDE w:val="0"/>
        <w:autoSpaceDN w:val="0"/>
        <w:adjustRightInd w:val="0"/>
        <w:spacing w:after="0" w:line="480" w:lineRule="auto"/>
        <w:ind w:right="331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Une adhésion supplémentaire famille de 20 € par an est demandé si votre enfant désire emprunter des livres de la bibliothèque.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Oui, je désire adhérer à la bibliothèque de l’association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Non, je ne désire pas adhérer à la bibliothèque de l’association</w:t>
      </w: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hanging="567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567" w:right="421" w:hanging="567"/>
        <w:rPr>
          <w:rFonts w:cs="ArialMT" w:asciiTheme="majorHAnsi" w:hAnsiTheme="majorHAnsi"/>
          <w:color w:val="000000"/>
          <w:u w:val="single"/>
        </w:rPr>
      </w:pP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b/>
          <w:color w:val="000000"/>
        </w:rPr>
        <w:t>Date et signature du responsable légal</w:t>
      </w:r>
      <w:r>
        <w:rPr>
          <w:rFonts w:cs="ArialMT" w:asciiTheme="majorHAnsi" w:hAnsiTheme="majorHAnsi"/>
          <w:color w:val="000000"/>
        </w:rPr>
        <w:t xml:space="preserve"> : </w:t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 xml:space="preserve">    </w:t>
      </w:r>
    </w:p>
    <w:p>
      <w:pPr>
        <w:autoSpaceDE w:val="0"/>
        <w:autoSpaceDN w:val="0"/>
        <w:adjustRightInd w:val="0"/>
        <w:spacing w:after="0" w:line="480" w:lineRule="auto"/>
        <w:ind w:left="567"/>
        <w:rPr>
          <w:rFonts w:cs="ArialMT" w:asciiTheme="majorHAnsi" w:hAnsiTheme="majorHAnsi"/>
          <w:color w:val="000000"/>
          <w:u w:val="single"/>
        </w:rPr>
      </w:pPr>
    </w:p>
    <w:p>
      <w:pPr>
        <w:autoSpaceDE w:val="0"/>
        <w:autoSpaceDN w:val="0"/>
        <w:adjustRightInd w:val="0"/>
        <w:spacing w:after="0" w:line="480" w:lineRule="auto"/>
        <w:ind w:left="567"/>
        <w:rPr>
          <w:rFonts w:cs="ArialMT" w:asciiTheme="majorHAnsi" w:hAnsiTheme="majorHAnsi"/>
          <w:color w:val="000000"/>
          <w:u w:val="single"/>
        </w:rPr>
      </w:pPr>
    </w:p>
    <w:p>
      <w:pPr>
        <w:autoSpaceDE w:val="0"/>
        <w:autoSpaceDN w:val="0"/>
        <w:adjustRightInd w:val="0"/>
        <w:spacing w:after="0" w:line="480" w:lineRule="auto"/>
        <w:ind w:left="567"/>
        <w:rPr>
          <w:rFonts w:cs="ArialMT" w:asciiTheme="majorHAnsi" w:hAnsiTheme="majorHAnsi"/>
          <w:color w:val="000000"/>
          <w:u w:val="single"/>
        </w:rPr>
      </w:pP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  <w:r>
        <w:rPr>
          <w:rFonts w:cs="ArialMT" w:asciiTheme="majorHAnsi" w:hAnsiTheme="majorHAnsi"/>
          <w:i/>
          <w:color w:val="000000"/>
          <w:u w:val="single"/>
        </w:rPr>
        <w:t>Réservé à l’administration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Réglé le : …………………………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Montant total :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 xml:space="preserve">€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Cours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adhésion bibliothèque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Espèces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Chèque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Reçu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</w:p>
    <w:p>
      <w:pPr>
        <w:pStyle w:val="10"/>
        <w:autoSpaceDE w:val="0"/>
        <w:autoSpaceDN w:val="0"/>
        <w:adjustRightInd w:val="0"/>
        <w:spacing w:after="0" w:line="480" w:lineRule="auto"/>
        <w:ind w:left="0"/>
        <w:rPr>
          <w:rFonts w:cs="ArialMT" w:asciiTheme="majorHAnsi" w:hAnsiTheme="majorHAnsi"/>
          <w:color w:val="000000"/>
        </w:rPr>
      </w:pPr>
    </w:p>
    <w:p/>
    <w:p>
      <w:pPr>
        <w:jc w:val="righ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70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7" w:rightFromText="187" w:vertAnchor="text" w:tblpY="1"/>
      <w:tblW w:w="4884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94"/>
      <w:gridCol w:w="977"/>
      <w:gridCol w:w="439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</w:trPr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hint="default" w:asciiTheme="majorHAnsi" w:hAnsiTheme="majorHAnsi" w:eastAsiaTheme="majorEastAsia" w:cstheme="majorBidi"/>
              <w:bCs/>
              <w:i/>
              <w:lang w:val="fr-FR"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Bulletin d’inscription 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2</w:t>
          </w: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 xml:space="preserve"> - 202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3</w:t>
          </w: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11"/>
            <w:rPr>
              <w:rFonts w:asciiTheme="majorHAnsi" w:hAnsiTheme="majorHAnsi" w:eastAsiaTheme="majorEastAsia" w:cstheme="majorBidi"/>
              <w:i/>
            </w:rPr>
          </w:pP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 xml:space="preserve">Page </w:t>
          </w:r>
          <w:r>
            <w:rPr>
              <w:i/>
              <w:sz w:val="14"/>
            </w:rPr>
            <w:fldChar w:fldCharType="begin"/>
          </w:r>
          <w:r>
            <w:rPr>
              <w:i/>
              <w:sz w:val="14"/>
            </w:rPr>
            <w:instrText xml:space="preserve">PAGE  \* MERGEFORMAT</w:instrText>
          </w:r>
          <w:r>
            <w:rPr>
              <w:i/>
              <w:sz w:val="14"/>
            </w:rP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>2</w:t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jc w:val="right"/>
            <w:rPr>
              <w:rFonts w:asciiTheme="majorHAnsi" w:hAnsiTheme="majorHAnsi" w:eastAsiaTheme="majorEastAsia" w:cstheme="majorBidi"/>
              <w:bCs/>
              <w:i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Institut Confucius Clermont-Ferrand Auvergne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5" w:hRule="atLeast"/>
      </w:trPr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4"/>
            <w:jc w:val="center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3"/>
      <w:rPr>
        <w:i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5B4E"/>
    <w:multiLevelType w:val="multilevel"/>
    <w:tmpl w:val="06F75B4E"/>
    <w:lvl w:ilvl="0" w:tentative="0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151F10"/>
    <w:multiLevelType w:val="multilevel"/>
    <w:tmpl w:val="14151F10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9B7C89"/>
    <w:multiLevelType w:val="multilevel"/>
    <w:tmpl w:val="199B7C8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D057A6"/>
    <w:multiLevelType w:val="multilevel"/>
    <w:tmpl w:val="25D057A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851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6A4C5A"/>
    <w:rsid w:val="00005132"/>
    <w:rsid w:val="000341D5"/>
    <w:rsid w:val="000478EA"/>
    <w:rsid w:val="00082EBD"/>
    <w:rsid w:val="000A26C3"/>
    <w:rsid w:val="000C14FF"/>
    <w:rsid w:val="000C1B47"/>
    <w:rsid w:val="000C7299"/>
    <w:rsid w:val="000C7B71"/>
    <w:rsid w:val="000D0557"/>
    <w:rsid w:val="000E0E33"/>
    <w:rsid w:val="000F042A"/>
    <w:rsid w:val="00101A3D"/>
    <w:rsid w:val="00105337"/>
    <w:rsid w:val="001053EB"/>
    <w:rsid w:val="00121572"/>
    <w:rsid w:val="00127478"/>
    <w:rsid w:val="00136EBB"/>
    <w:rsid w:val="0014136F"/>
    <w:rsid w:val="00174409"/>
    <w:rsid w:val="001A2872"/>
    <w:rsid w:val="001A3319"/>
    <w:rsid w:val="001B1748"/>
    <w:rsid w:val="001B5EE4"/>
    <w:rsid w:val="001B704A"/>
    <w:rsid w:val="001B7FD3"/>
    <w:rsid w:val="001F14E5"/>
    <w:rsid w:val="001F1E32"/>
    <w:rsid w:val="002034AF"/>
    <w:rsid w:val="00212F9D"/>
    <w:rsid w:val="0022199E"/>
    <w:rsid w:val="00250121"/>
    <w:rsid w:val="0025379E"/>
    <w:rsid w:val="00270018"/>
    <w:rsid w:val="00284A5C"/>
    <w:rsid w:val="002A11D7"/>
    <w:rsid w:val="002F1DCC"/>
    <w:rsid w:val="002F3891"/>
    <w:rsid w:val="00302D4C"/>
    <w:rsid w:val="003049FD"/>
    <w:rsid w:val="00306D52"/>
    <w:rsid w:val="00323ECF"/>
    <w:rsid w:val="003309ED"/>
    <w:rsid w:val="00330CEE"/>
    <w:rsid w:val="003324F6"/>
    <w:rsid w:val="00333747"/>
    <w:rsid w:val="003501D6"/>
    <w:rsid w:val="003711B1"/>
    <w:rsid w:val="00385769"/>
    <w:rsid w:val="003859E9"/>
    <w:rsid w:val="0039007F"/>
    <w:rsid w:val="003A0DCB"/>
    <w:rsid w:val="003F6CE4"/>
    <w:rsid w:val="00403DB7"/>
    <w:rsid w:val="00410B43"/>
    <w:rsid w:val="00424431"/>
    <w:rsid w:val="004348A3"/>
    <w:rsid w:val="00436562"/>
    <w:rsid w:val="0044435B"/>
    <w:rsid w:val="00444825"/>
    <w:rsid w:val="00445E2B"/>
    <w:rsid w:val="00455ADF"/>
    <w:rsid w:val="004620D3"/>
    <w:rsid w:val="00467434"/>
    <w:rsid w:val="00472A35"/>
    <w:rsid w:val="00481880"/>
    <w:rsid w:val="004975F3"/>
    <w:rsid w:val="004A469A"/>
    <w:rsid w:val="004B46DE"/>
    <w:rsid w:val="004C687F"/>
    <w:rsid w:val="004D5149"/>
    <w:rsid w:val="004D5272"/>
    <w:rsid w:val="004F1015"/>
    <w:rsid w:val="004F1AD4"/>
    <w:rsid w:val="004F5F74"/>
    <w:rsid w:val="0051360F"/>
    <w:rsid w:val="00520DE1"/>
    <w:rsid w:val="00540722"/>
    <w:rsid w:val="00555A23"/>
    <w:rsid w:val="00570516"/>
    <w:rsid w:val="005754D1"/>
    <w:rsid w:val="00587AB0"/>
    <w:rsid w:val="005D1550"/>
    <w:rsid w:val="005D54C1"/>
    <w:rsid w:val="005D6BB8"/>
    <w:rsid w:val="005F3F5E"/>
    <w:rsid w:val="00603937"/>
    <w:rsid w:val="0061473C"/>
    <w:rsid w:val="00616FDC"/>
    <w:rsid w:val="0062390C"/>
    <w:rsid w:val="00623D95"/>
    <w:rsid w:val="006870C5"/>
    <w:rsid w:val="006908F3"/>
    <w:rsid w:val="006926B9"/>
    <w:rsid w:val="006944D9"/>
    <w:rsid w:val="006A4C5A"/>
    <w:rsid w:val="006B0E79"/>
    <w:rsid w:val="006B4677"/>
    <w:rsid w:val="006F1B57"/>
    <w:rsid w:val="006F6859"/>
    <w:rsid w:val="00724B2A"/>
    <w:rsid w:val="00755780"/>
    <w:rsid w:val="00766545"/>
    <w:rsid w:val="007A719D"/>
    <w:rsid w:val="007B14BA"/>
    <w:rsid w:val="007C3F5A"/>
    <w:rsid w:val="00800B64"/>
    <w:rsid w:val="008061F6"/>
    <w:rsid w:val="00833C63"/>
    <w:rsid w:val="0084392D"/>
    <w:rsid w:val="00845ECB"/>
    <w:rsid w:val="008B0569"/>
    <w:rsid w:val="008D695A"/>
    <w:rsid w:val="008E1901"/>
    <w:rsid w:val="008F4548"/>
    <w:rsid w:val="00904236"/>
    <w:rsid w:val="00930EC3"/>
    <w:rsid w:val="00943F9E"/>
    <w:rsid w:val="00943FF2"/>
    <w:rsid w:val="009542D2"/>
    <w:rsid w:val="00967ACE"/>
    <w:rsid w:val="00971C0C"/>
    <w:rsid w:val="00985557"/>
    <w:rsid w:val="00987125"/>
    <w:rsid w:val="009944F3"/>
    <w:rsid w:val="00995ABE"/>
    <w:rsid w:val="009A3742"/>
    <w:rsid w:val="009A7706"/>
    <w:rsid w:val="009B2F47"/>
    <w:rsid w:val="009B36DE"/>
    <w:rsid w:val="009C6867"/>
    <w:rsid w:val="009E41F1"/>
    <w:rsid w:val="00A12B1F"/>
    <w:rsid w:val="00A63562"/>
    <w:rsid w:val="00A77A43"/>
    <w:rsid w:val="00A90FDA"/>
    <w:rsid w:val="00A96AFC"/>
    <w:rsid w:val="00A978A2"/>
    <w:rsid w:val="00AA42C5"/>
    <w:rsid w:val="00AB1B72"/>
    <w:rsid w:val="00AB2A60"/>
    <w:rsid w:val="00AB5479"/>
    <w:rsid w:val="00AD2AFF"/>
    <w:rsid w:val="00AF5831"/>
    <w:rsid w:val="00B23954"/>
    <w:rsid w:val="00B26184"/>
    <w:rsid w:val="00B612A9"/>
    <w:rsid w:val="00B844CC"/>
    <w:rsid w:val="00B9439A"/>
    <w:rsid w:val="00BA430A"/>
    <w:rsid w:val="00BA5757"/>
    <w:rsid w:val="00BB305F"/>
    <w:rsid w:val="00BD1850"/>
    <w:rsid w:val="00BE545B"/>
    <w:rsid w:val="00BF2F3E"/>
    <w:rsid w:val="00BF32F9"/>
    <w:rsid w:val="00C30D84"/>
    <w:rsid w:val="00C33B95"/>
    <w:rsid w:val="00C40925"/>
    <w:rsid w:val="00C4532A"/>
    <w:rsid w:val="00C63EB3"/>
    <w:rsid w:val="00C9254F"/>
    <w:rsid w:val="00CA258B"/>
    <w:rsid w:val="00CA72D6"/>
    <w:rsid w:val="00CC1BAA"/>
    <w:rsid w:val="00CD1552"/>
    <w:rsid w:val="00CE58CD"/>
    <w:rsid w:val="00D04907"/>
    <w:rsid w:val="00D05E1C"/>
    <w:rsid w:val="00D13CCE"/>
    <w:rsid w:val="00D14AF2"/>
    <w:rsid w:val="00D161D9"/>
    <w:rsid w:val="00D44175"/>
    <w:rsid w:val="00D61889"/>
    <w:rsid w:val="00D63A09"/>
    <w:rsid w:val="00D6574D"/>
    <w:rsid w:val="00D7322A"/>
    <w:rsid w:val="00D76DA5"/>
    <w:rsid w:val="00D9120E"/>
    <w:rsid w:val="00D91804"/>
    <w:rsid w:val="00DD18D6"/>
    <w:rsid w:val="00DD7DFA"/>
    <w:rsid w:val="00DD7F12"/>
    <w:rsid w:val="00DE4772"/>
    <w:rsid w:val="00DF0E83"/>
    <w:rsid w:val="00E00937"/>
    <w:rsid w:val="00E17589"/>
    <w:rsid w:val="00E242ED"/>
    <w:rsid w:val="00E24E54"/>
    <w:rsid w:val="00E27CFF"/>
    <w:rsid w:val="00E41449"/>
    <w:rsid w:val="00E52750"/>
    <w:rsid w:val="00E53D38"/>
    <w:rsid w:val="00E6661C"/>
    <w:rsid w:val="00E75231"/>
    <w:rsid w:val="00E96D04"/>
    <w:rsid w:val="00EA0F1C"/>
    <w:rsid w:val="00EA1DC6"/>
    <w:rsid w:val="00F12F19"/>
    <w:rsid w:val="00F15D05"/>
    <w:rsid w:val="00F45337"/>
    <w:rsid w:val="00F468EF"/>
    <w:rsid w:val="00F4749A"/>
    <w:rsid w:val="00F60A00"/>
    <w:rsid w:val="00F61C92"/>
    <w:rsid w:val="00F62762"/>
    <w:rsid w:val="00F65FED"/>
    <w:rsid w:val="00F83C12"/>
    <w:rsid w:val="00F85F90"/>
    <w:rsid w:val="00FB77AD"/>
    <w:rsid w:val="00FC2775"/>
    <w:rsid w:val="00FC37A3"/>
    <w:rsid w:val="00FD45AB"/>
    <w:rsid w:val="00FD55D4"/>
    <w:rsid w:val="585A17B2"/>
    <w:rsid w:val="6FD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exte de bulles Car"/>
    <w:basedOn w:val="7"/>
    <w:link w:val="2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12">
    <w:name w:val="En-tête Car"/>
    <w:basedOn w:val="7"/>
    <w:link w:val="4"/>
    <w:qFormat/>
    <w:uiPriority w:val="99"/>
  </w:style>
  <w:style w:type="character" w:customStyle="1" w:styleId="13">
    <w:name w:val="Pied de page Car"/>
    <w:basedOn w:val="7"/>
    <w:link w:val="3"/>
    <w:qFormat/>
    <w:uiPriority w:val="99"/>
  </w:style>
  <w:style w:type="character" w:customStyle="1" w:styleId="14">
    <w:name w:val="Sans interligne Car"/>
    <w:basedOn w:val="7"/>
    <w:link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AE6B6-85F5-442F-93A0-F3239E1BB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INSTITUT CONFUCTUS</Company>
  <Pages>2</Pages>
  <Words>280</Words>
  <Characters>1414</Characters>
  <Lines>13</Lines>
  <Paragraphs>3</Paragraphs>
  <TotalTime>17</TotalTime>
  <ScaleCrop>false</ScaleCrop>
  <LinksUpToDate>false</LinksUpToDate>
  <CharactersWithSpaces>1813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2018-07-31T14:08:00Z</dcterms:created>
  <dc:creator>INSTITUT CONFUCTUS</dc:creator>
  <cp:lastModifiedBy>曹胜超</cp:lastModifiedBy>
  <cp:lastPrinted>2019-07-09T08:49:00Z</cp:lastPrinted>
  <dcterms:modified xsi:type="dcterms:W3CDTF">2022-07-15T02:09:57Z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99C3B207BD644EA9BFE5B324CE78DB94</vt:lpwstr>
  </property>
</Properties>
</file>